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E2D" w:rsidRPr="007F0F8A" w:rsidRDefault="00B578B3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D25E2D"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>Виды наказаний в данной части могут быть: административный штраф в размере 20 тысяч рублей; обязательные работы сроком до 150 часов; административный арест продолжительностью от 10 до 15 суток.</w:t>
      </w:r>
    </w:p>
    <w:p w:rsidR="00D25E2D" w:rsidRPr="007F0F8A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Кроме того, предусмотрена ответственность за несообщение судебному приставу исполнителю адреса своего проживания, места работы при трудоустройстве или его изменении, сведений о своих доходах, что повлечет привлечение по статье 17.14 КоАП РФ.</w:t>
      </w:r>
    </w:p>
    <w:p w:rsidR="00D25E2D" w:rsidRPr="007F0F8A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F0F8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Уголовная ответственность</w:t>
      </w:r>
    </w:p>
    <w:p w:rsidR="004512F5" w:rsidRPr="007F0F8A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Самая жёсткая мера, которая сможет быть применена к должнику, это привлечение к уголовной ответственности за неуплату алиментов. Ответственность предусмотрена статьей 157 Уголовного Кодекса РФ, санкция которой предусматривает меру ответственности в виде: исправительных работ на срок до одного года, либо принудительных работ на тот же срок, либо арест на срок до трех месяцев, либо лишение свободы на срок до одного года.</w:t>
      </w:r>
      <w:r w:rsidR="001D7A8A"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4512F5" w:rsidRPr="00A60D6D" w:rsidRDefault="004512F5" w:rsidP="004512F5">
      <w:pPr>
        <w:spacing w:after="0" w:line="240" w:lineRule="auto"/>
        <w:rPr>
          <w:rFonts w:ascii="Times New Roman" w:hAnsi="Times New Roman" w:cs="Times New Roman"/>
        </w:rPr>
      </w:pPr>
    </w:p>
    <w:p w:rsidR="004512F5" w:rsidRPr="00A60D6D" w:rsidRDefault="004512F5" w:rsidP="004512F5">
      <w:pPr>
        <w:spacing w:after="0" w:line="240" w:lineRule="auto"/>
        <w:rPr>
          <w:rFonts w:ascii="Times New Roman" w:hAnsi="Times New Roman" w:cs="Times New Roman"/>
        </w:rPr>
      </w:pPr>
    </w:p>
    <w:p w:rsidR="004512F5" w:rsidRPr="00A60D6D" w:rsidRDefault="004512F5" w:rsidP="004512F5">
      <w:pPr>
        <w:spacing w:after="0" w:line="240" w:lineRule="auto"/>
        <w:rPr>
          <w:rFonts w:ascii="Times New Roman" w:hAnsi="Times New Roman" w:cs="Times New Roman"/>
        </w:rPr>
      </w:pPr>
    </w:p>
    <w:p w:rsidR="004512F5" w:rsidRPr="00A60D6D" w:rsidRDefault="004512F5" w:rsidP="004512F5">
      <w:pPr>
        <w:rPr>
          <w:rFonts w:ascii="Times New Roman" w:hAnsi="Times New Roman" w:cs="Times New Roman"/>
        </w:rPr>
      </w:pPr>
    </w:p>
    <w:p w:rsidR="004512F5" w:rsidRPr="00A60D6D" w:rsidRDefault="004512F5" w:rsidP="004512F5">
      <w:pPr>
        <w:rPr>
          <w:rFonts w:ascii="Times New Roman" w:hAnsi="Times New Roman" w:cs="Times New Roman"/>
        </w:rPr>
      </w:pPr>
    </w:p>
    <w:p w:rsidR="004512F5" w:rsidRDefault="004512F5"/>
    <w:p w:rsidR="004512F5" w:rsidRDefault="004512F5"/>
    <w:p w:rsidR="00286EDD" w:rsidRDefault="00286EDD"/>
    <w:p w:rsidR="00286EDD" w:rsidRDefault="00286EDD"/>
    <w:p w:rsidR="00286EDD" w:rsidRPr="007F0F8A" w:rsidRDefault="00286EDD" w:rsidP="00286E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0F8A">
        <w:rPr>
          <w:rFonts w:ascii="Times New Roman" w:hAnsi="Times New Roman" w:cs="Times New Roman"/>
          <w:b/>
          <w:i/>
          <w:sz w:val="24"/>
          <w:szCs w:val="24"/>
        </w:rPr>
        <w:t xml:space="preserve">Прокуратура </w:t>
      </w:r>
      <w:r w:rsidR="007F0F8A" w:rsidRPr="007F0F8A">
        <w:rPr>
          <w:rFonts w:ascii="Times New Roman" w:hAnsi="Times New Roman"/>
          <w:b/>
          <w:sz w:val="24"/>
          <w:szCs w:val="24"/>
        </w:rPr>
        <w:t>Эхирит-Булагатского района</w:t>
      </w:r>
    </w:p>
    <w:p w:rsidR="001D7A8A" w:rsidRPr="007F0F8A" w:rsidRDefault="007F0F8A" w:rsidP="00D25E2D">
      <w:pPr>
        <w:rPr>
          <w:rFonts w:ascii="Times New Roman" w:hAnsi="Times New Roman" w:cs="Times New Roman"/>
          <w:i/>
          <w:sz w:val="24"/>
          <w:szCs w:val="24"/>
        </w:rPr>
      </w:pPr>
      <w:r w:rsidRPr="007F0F8A">
        <w:rPr>
          <w:rFonts w:ascii="Times New Roman" w:hAnsi="Times New Roman" w:cs="Times New Roman"/>
          <w:i/>
          <w:sz w:val="24"/>
          <w:szCs w:val="24"/>
        </w:rPr>
        <w:t>669001, п. Усть-Ордынский</w:t>
      </w:r>
      <w:r w:rsidR="00286EDD" w:rsidRPr="007F0F8A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r w:rsidRPr="007F0F8A">
        <w:rPr>
          <w:rFonts w:ascii="Times New Roman" w:hAnsi="Times New Roman" w:cs="Times New Roman"/>
          <w:i/>
          <w:sz w:val="24"/>
          <w:szCs w:val="24"/>
        </w:rPr>
        <w:t>Ленина</w:t>
      </w:r>
      <w:r w:rsidR="00286EDD" w:rsidRPr="007F0F8A">
        <w:rPr>
          <w:rFonts w:ascii="Times New Roman" w:hAnsi="Times New Roman" w:cs="Times New Roman"/>
          <w:i/>
          <w:sz w:val="24"/>
          <w:szCs w:val="24"/>
        </w:rPr>
        <w:t>, д.</w:t>
      </w:r>
      <w:r w:rsidR="00850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F8A">
        <w:rPr>
          <w:rFonts w:ascii="Times New Roman" w:hAnsi="Times New Roman" w:cs="Times New Roman"/>
          <w:i/>
          <w:sz w:val="24"/>
          <w:szCs w:val="24"/>
        </w:rPr>
        <w:t>2</w:t>
      </w:r>
      <w:r w:rsidR="00286EDD" w:rsidRPr="007F0F8A">
        <w:rPr>
          <w:rFonts w:ascii="Times New Roman" w:hAnsi="Times New Roman" w:cs="Times New Roman"/>
          <w:i/>
          <w:sz w:val="24"/>
          <w:szCs w:val="24"/>
        </w:rPr>
        <w:t>5</w:t>
      </w:r>
      <w:r w:rsidR="00A60D6D" w:rsidRPr="007F0F8A">
        <w:rPr>
          <w:rFonts w:ascii="Times New Roman" w:hAnsi="Times New Roman"/>
          <w:b/>
          <w:sz w:val="24"/>
          <w:szCs w:val="24"/>
        </w:rPr>
        <w:t xml:space="preserve">  </w:t>
      </w:r>
    </w:p>
    <w:p w:rsidR="00A60D6D" w:rsidRDefault="00A60D6D" w:rsidP="00A60D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Прокуратура </w:t>
      </w:r>
      <w:r w:rsidR="007F0F8A">
        <w:rPr>
          <w:rFonts w:ascii="Times New Roman" w:hAnsi="Times New Roman"/>
          <w:b/>
          <w:sz w:val="28"/>
          <w:szCs w:val="28"/>
        </w:rPr>
        <w:t>Эхирит-Булагатского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0F8A">
        <w:rPr>
          <w:rFonts w:ascii="Times New Roman" w:hAnsi="Times New Roman"/>
          <w:b/>
          <w:sz w:val="28"/>
          <w:szCs w:val="28"/>
        </w:rPr>
        <w:t>района</w:t>
      </w:r>
    </w:p>
    <w:p w:rsidR="00A60D6D" w:rsidRDefault="00A60D6D" w:rsidP="00A60D6D">
      <w:pPr>
        <w:jc w:val="center"/>
      </w:pPr>
      <w:r w:rsidRPr="00A60D6D">
        <w:rPr>
          <w:noProof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23" w:rsidRPr="00777FDE" w:rsidRDefault="00A60D6D" w:rsidP="00A60D6D">
      <w:pPr>
        <w:pStyle w:val="a5"/>
        <w:tabs>
          <w:tab w:val="center" w:pos="-14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FD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50908">
        <w:rPr>
          <w:rFonts w:ascii="Times New Roman" w:hAnsi="Times New Roman"/>
          <w:b/>
          <w:bCs/>
          <w:sz w:val="32"/>
          <w:szCs w:val="32"/>
        </w:rPr>
        <w:t>«</w:t>
      </w:r>
      <w:r w:rsidR="00850908">
        <w:rPr>
          <w:rFonts w:ascii="Times New Roman" w:hAnsi="Times New Roman"/>
          <w:b/>
          <w:bCs/>
          <w:sz w:val="28"/>
          <w:szCs w:val="28"/>
        </w:rPr>
        <w:t>Живи реальной жизнью, а не виртуальной!»</w:t>
      </w:r>
    </w:p>
    <w:p w:rsidR="00777FDE" w:rsidRPr="00A60D6D" w:rsidRDefault="00777FDE" w:rsidP="00A60D6D">
      <w:pPr>
        <w:pStyle w:val="a5"/>
        <w:tabs>
          <w:tab w:val="center" w:pos="-145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F0F8A" w:rsidRPr="00777FDE" w:rsidRDefault="00646722" w:rsidP="00777FD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49002" cy="3132667"/>
            <wp:effectExtent l="0" t="0" r="0" b="0"/>
            <wp:docPr id="1617479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79453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77" cy="314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8A" w:rsidRPr="00A60D6D" w:rsidRDefault="001D7A8A" w:rsidP="001D7A8A">
      <w:pPr>
        <w:spacing w:after="0" w:line="240" w:lineRule="auto"/>
        <w:rPr>
          <w:rFonts w:ascii="Times New Roman" w:hAnsi="Times New Roman" w:cs="Times New Roman"/>
        </w:rPr>
      </w:pPr>
    </w:p>
    <w:p w:rsidR="00A60D6D" w:rsidRDefault="007F0F8A" w:rsidP="00A60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Усть-Ордынский</w:t>
      </w:r>
    </w:p>
    <w:p w:rsidR="00A60D6D" w:rsidRDefault="00A60D6D" w:rsidP="00A60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D28E3">
        <w:rPr>
          <w:rFonts w:ascii="Times New Roman" w:hAnsi="Times New Roman" w:cs="Times New Roman"/>
          <w:b/>
          <w:sz w:val="28"/>
          <w:szCs w:val="28"/>
        </w:rPr>
        <w:t>24</w:t>
      </w:r>
      <w:r w:rsidR="007F0F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</w:rPr>
        <w:t>.</w:t>
      </w:r>
    </w:p>
    <w:p w:rsid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lastRenderedPageBreak/>
        <w:t>В современном информационном мире появляется всё больше скрытых угроз. 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С коммуникационными рисками можно столкнуться при общении в мобильных сервисах, чатах, онлайн-мессенджерах (Skype, 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и др.), социальных сетях, на сайтах знакомств, форумах, блогах и т.д. 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Подростки всё чаще находят наиболее опасные формы «самоутверждения» и деструктивные 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саморазрушающие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способы привлечения к себе внимания</w:t>
      </w:r>
      <w:r>
        <w:rPr>
          <w:rFonts w:ascii="Times New Roman" w:hAnsi="Times New Roman" w:cs="Times New Roman"/>
          <w:sz w:val="24"/>
          <w:szCs w:val="24"/>
        </w:rPr>
        <w:t>. Одной из причин такого поведения является п</w:t>
      </w:r>
      <w:r w:rsidRPr="00850908">
        <w:rPr>
          <w:rFonts w:ascii="Times New Roman" w:hAnsi="Times New Roman" w:cs="Times New Roman"/>
          <w:sz w:val="24"/>
          <w:szCs w:val="24"/>
        </w:rPr>
        <w:t>роблема взаимоотношений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908">
        <w:rPr>
          <w:rFonts w:ascii="Times New Roman" w:hAnsi="Times New Roman" w:cs="Times New Roman"/>
          <w:sz w:val="24"/>
          <w:szCs w:val="24"/>
        </w:rPr>
        <w:t>между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ребенком</w:t>
      </w:r>
      <w:r w:rsidRPr="00850908">
        <w:rPr>
          <w:rFonts w:ascii="Times New Roman" w:hAnsi="Times New Roman" w:cs="Times New Roman"/>
          <w:sz w:val="24"/>
          <w:szCs w:val="24"/>
        </w:rPr>
        <w:t>, гип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еропека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или недостаток внимания к детям</w:t>
      </w:r>
      <w:r>
        <w:rPr>
          <w:rFonts w:ascii="Times New Roman" w:hAnsi="Times New Roman" w:cs="Times New Roman"/>
          <w:sz w:val="24"/>
          <w:szCs w:val="24"/>
        </w:rPr>
        <w:t xml:space="preserve">, как следствие, </w:t>
      </w:r>
      <w:r w:rsidRPr="00850908">
        <w:rPr>
          <w:rFonts w:ascii="Times New Roman" w:hAnsi="Times New Roman" w:cs="Times New Roman"/>
          <w:sz w:val="24"/>
          <w:szCs w:val="24"/>
        </w:rPr>
        <w:t>потер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0908">
        <w:rPr>
          <w:rFonts w:ascii="Times New Roman" w:hAnsi="Times New Roman" w:cs="Times New Roman"/>
          <w:sz w:val="24"/>
          <w:szCs w:val="24"/>
        </w:rPr>
        <w:t xml:space="preserve"> близкого, доверительного контакта между родителями и детьми.  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Всё начинается с того, что подросток </w:t>
      </w:r>
      <w:r>
        <w:rPr>
          <w:rFonts w:ascii="Times New Roman" w:hAnsi="Times New Roman" w:cs="Times New Roman"/>
          <w:sz w:val="24"/>
          <w:szCs w:val="24"/>
        </w:rPr>
        <w:t>подписывается</w:t>
      </w:r>
      <w:r w:rsidRPr="00850908">
        <w:rPr>
          <w:rFonts w:ascii="Times New Roman" w:hAnsi="Times New Roman" w:cs="Times New Roman"/>
          <w:sz w:val="24"/>
          <w:szCs w:val="24"/>
        </w:rPr>
        <w:t xml:space="preserve"> на новости в сообществе,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850908">
        <w:rPr>
          <w:rFonts w:ascii="Times New Roman" w:hAnsi="Times New Roman" w:cs="Times New Roman"/>
          <w:sz w:val="24"/>
          <w:szCs w:val="24"/>
        </w:rPr>
        <w:t>его мозг подвергается ежедневной обработке. В результате ребёнок попадает в страшную психологическую зависимость.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В настоящее время в социальной сети «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мессенджере «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Телеграм» 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>функционируют несколько тысяч сообществ с несовершеннолетними участниками, пропагандирующих деструктивные формы поведения (агрессия, употребление наркотических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908">
        <w:rPr>
          <w:rFonts w:ascii="Times New Roman" w:hAnsi="Times New Roman" w:cs="Times New Roman"/>
          <w:sz w:val="24"/>
          <w:szCs w:val="24"/>
        </w:rPr>
        <w:t>террористические, доведения до депрессии).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Вовлечение в деструктивные группы в социальных сетях - аналог вовлечения детей в наркологическую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 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Основные направленности деструктивных групп: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 Экстремистские (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провокацируют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беспорядки, террористические акции, методы партизанской войны);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сектантсткие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850908">
        <w:rPr>
          <w:rFonts w:ascii="Times New Roman" w:hAnsi="Times New Roman" w:cs="Times New Roman"/>
          <w:sz w:val="24"/>
          <w:szCs w:val="24"/>
        </w:rPr>
        <w:t xml:space="preserve"> своё учение и свою практику);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аутоагрессивные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пропагандируют </w:t>
      </w:r>
      <w:r w:rsidRPr="00850908">
        <w:rPr>
          <w:rFonts w:ascii="Times New Roman" w:hAnsi="Times New Roman" w:cs="Times New Roman"/>
          <w:sz w:val="24"/>
          <w:szCs w:val="24"/>
        </w:rPr>
        <w:t>причинение вреда собственному телу);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псевдокриминальные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0908">
        <w:rPr>
          <w:rFonts w:ascii="Times New Roman" w:hAnsi="Times New Roman" w:cs="Times New Roman"/>
          <w:sz w:val="24"/>
          <w:szCs w:val="24"/>
        </w:rPr>
        <w:t>пропагандируют криминальную романтику</w:t>
      </w:r>
      <w:r>
        <w:rPr>
          <w:rFonts w:ascii="Times New Roman" w:hAnsi="Times New Roman" w:cs="Times New Roman"/>
          <w:sz w:val="24"/>
          <w:szCs w:val="24"/>
        </w:rPr>
        <w:t>, например, «</w:t>
      </w:r>
      <w:r w:rsidRPr="00850908">
        <w:rPr>
          <w:rFonts w:ascii="Times New Roman" w:hAnsi="Times New Roman" w:cs="Times New Roman"/>
          <w:sz w:val="24"/>
          <w:szCs w:val="24"/>
        </w:rPr>
        <w:t>АУЕ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0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908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850908">
        <w:rPr>
          <w:rFonts w:ascii="Times New Roman" w:hAnsi="Times New Roman" w:cs="Times New Roman"/>
          <w:sz w:val="24"/>
          <w:szCs w:val="24"/>
        </w:rPr>
        <w:t>);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 террористические.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В группах деструктивной направленности происходит разрушение личности человека через разрушение его психики. Как происходит вовлечение несовершеннолетних в деструктивные религиозные 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Наибольшему риску вовлечения подвержены подростки. Вербовщики опираются на возрастные психологические особенности: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-слабая, неустойчивая психика;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-повышенная внушаемость;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-неумение взаимодействовать с окружающими + трудная ситуация (семейные проблемы, нарушения взаимоотношений, плохая компания.);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-отсутствие духовного воспитания, недостаточная степень образования);</w:t>
      </w:r>
    </w:p>
    <w:p w:rsidR="00850908" w:rsidRPr="00850908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 низкая самооценка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106" w:rsidRDefault="00850908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вовлекаемость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подростков и молодежи в </w:t>
      </w:r>
      <w:r w:rsidR="00871106">
        <w:rPr>
          <w:rFonts w:ascii="Times New Roman" w:hAnsi="Times New Roman" w:cs="Times New Roman"/>
          <w:sz w:val="24"/>
          <w:szCs w:val="24"/>
        </w:rPr>
        <w:t xml:space="preserve">указанные сообщества </w:t>
      </w:r>
      <w:r>
        <w:rPr>
          <w:rFonts w:ascii="Times New Roman" w:hAnsi="Times New Roman" w:cs="Times New Roman"/>
          <w:sz w:val="24"/>
          <w:szCs w:val="24"/>
        </w:rPr>
        <w:t>помогает к</w:t>
      </w:r>
      <w:r w:rsidRPr="00850908">
        <w:rPr>
          <w:rFonts w:ascii="Times New Roman" w:hAnsi="Times New Roman" w:cs="Times New Roman"/>
          <w:sz w:val="24"/>
          <w:szCs w:val="24"/>
        </w:rPr>
        <w:t>омпьютерная грамотность</w:t>
      </w:r>
      <w:r w:rsidR="00871106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850908">
        <w:rPr>
          <w:rFonts w:ascii="Times New Roman" w:hAnsi="Times New Roman" w:cs="Times New Roman"/>
          <w:sz w:val="24"/>
          <w:szCs w:val="24"/>
        </w:rPr>
        <w:t xml:space="preserve">снижает онлайн-риски. </w:t>
      </w:r>
    </w:p>
    <w:p w:rsidR="00850908" w:rsidRDefault="00871106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</w:t>
      </w:r>
      <w:r w:rsidR="00850908" w:rsidRPr="00850908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="00850908" w:rsidRPr="0085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ситуации </w:t>
      </w:r>
      <w:r w:rsidR="00850908" w:rsidRPr="00850908">
        <w:rPr>
          <w:rFonts w:ascii="Times New Roman" w:hAnsi="Times New Roman" w:cs="Times New Roman"/>
          <w:sz w:val="24"/>
          <w:szCs w:val="24"/>
        </w:rPr>
        <w:t>– быть грамотнее, не доверять незнакомым, больше читать научную информацию, знать и выполнять основы кибербезопасности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106" w:rsidRPr="00850908" w:rsidRDefault="00871106" w:rsidP="0085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помнить о профилактических мерах в сфере деструктивного поведения в сети «Интернет», к которым относится:</w:t>
      </w:r>
    </w:p>
    <w:p w:rsidR="00850908" w:rsidRPr="00850908" w:rsidRDefault="00850908" w:rsidP="0087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>- проявл</w:t>
      </w:r>
      <w:r w:rsidR="00871106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850908">
        <w:rPr>
          <w:rFonts w:ascii="Times New Roman" w:hAnsi="Times New Roman" w:cs="Times New Roman"/>
          <w:sz w:val="24"/>
          <w:szCs w:val="24"/>
        </w:rPr>
        <w:t>осторожност</w:t>
      </w:r>
      <w:r w:rsidR="00871106">
        <w:rPr>
          <w:rFonts w:ascii="Times New Roman" w:hAnsi="Times New Roman" w:cs="Times New Roman"/>
          <w:sz w:val="24"/>
          <w:szCs w:val="24"/>
        </w:rPr>
        <w:t>и</w:t>
      </w:r>
      <w:r w:rsidRPr="00850908">
        <w:rPr>
          <w:rFonts w:ascii="Times New Roman" w:hAnsi="Times New Roman" w:cs="Times New Roman"/>
          <w:sz w:val="24"/>
          <w:szCs w:val="24"/>
        </w:rPr>
        <w:t xml:space="preserve"> при переходе </w:t>
      </w:r>
      <w:r w:rsidR="00871106" w:rsidRPr="00850908">
        <w:rPr>
          <w:rFonts w:ascii="Times New Roman" w:hAnsi="Times New Roman" w:cs="Times New Roman"/>
          <w:sz w:val="24"/>
          <w:szCs w:val="24"/>
        </w:rPr>
        <w:t>по ссылкам</w:t>
      </w:r>
      <w:r w:rsidRPr="00850908">
        <w:rPr>
          <w:rFonts w:ascii="Times New Roman" w:hAnsi="Times New Roman" w:cs="Times New Roman"/>
          <w:sz w:val="24"/>
          <w:szCs w:val="24"/>
        </w:rPr>
        <w:t xml:space="preserve">, </w:t>
      </w:r>
      <w:r w:rsidR="00871106">
        <w:rPr>
          <w:rFonts w:ascii="Times New Roman" w:hAnsi="Times New Roman" w:cs="Times New Roman"/>
          <w:sz w:val="24"/>
          <w:szCs w:val="24"/>
        </w:rPr>
        <w:t>получаемым</w:t>
      </w:r>
      <w:r w:rsidRPr="00850908">
        <w:rPr>
          <w:rFonts w:ascii="Times New Roman" w:hAnsi="Times New Roman" w:cs="Times New Roman"/>
          <w:sz w:val="24"/>
          <w:szCs w:val="24"/>
        </w:rPr>
        <w:t xml:space="preserve"> в сообщениях </w:t>
      </w:r>
      <w:proofErr w:type="gramStart"/>
      <w:r w:rsidRPr="00850908">
        <w:rPr>
          <w:rFonts w:ascii="Times New Roman" w:hAnsi="Times New Roman" w:cs="Times New Roman"/>
          <w:sz w:val="24"/>
          <w:szCs w:val="24"/>
        </w:rPr>
        <w:t>от  других</w:t>
      </w:r>
      <w:proofErr w:type="gramEnd"/>
      <w:r w:rsidRPr="00850908">
        <w:rPr>
          <w:rFonts w:ascii="Times New Roman" w:hAnsi="Times New Roman" w:cs="Times New Roman"/>
          <w:sz w:val="24"/>
          <w:szCs w:val="24"/>
        </w:rPr>
        <w:t xml:space="preserve"> пользователей или друзей;</w:t>
      </w:r>
    </w:p>
    <w:p w:rsidR="00850908" w:rsidRPr="00850908" w:rsidRDefault="00850908" w:rsidP="0087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- </w:t>
      </w:r>
      <w:r w:rsidR="00871106">
        <w:rPr>
          <w:rFonts w:ascii="Times New Roman" w:hAnsi="Times New Roman" w:cs="Times New Roman"/>
          <w:sz w:val="24"/>
          <w:szCs w:val="24"/>
        </w:rPr>
        <w:t>контроль личной</w:t>
      </w:r>
      <w:r w:rsidRPr="00850908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71106">
        <w:rPr>
          <w:rFonts w:ascii="Times New Roman" w:hAnsi="Times New Roman" w:cs="Times New Roman"/>
          <w:sz w:val="24"/>
          <w:szCs w:val="24"/>
        </w:rPr>
        <w:t>и</w:t>
      </w:r>
      <w:r w:rsidRPr="00850908">
        <w:rPr>
          <w:rFonts w:ascii="Times New Roman" w:hAnsi="Times New Roman" w:cs="Times New Roman"/>
          <w:sz w:val="24"/>
          <w:szCs w:val="24"/>
        </w:rPr>
        <w:t>, размещае</w:t>
      </w:r>
      <w:r w:rsidR="00871106">
        <w:rPr>
          <w:rFonts w:ascii="Times New Roman" w:hAnsi="Times New Roman" w:cs="Times New Roman"/>
          <w:sz w:val="24"/>
          <w:szCs w:val="24"/>
        </w:rPr>
        <w:t>мой в сети</w:t>
      </w:r>
      <w:r w:rsidRPr="00850908">
        <w:rPr>
          <w:rFonts w:ascii="Times New Roman" w:hAnsi="Times New Roman" w:cs="Times New Roman"/>
          <w:sz w:val="24"/>
          <w:szCs w:val="24"/>
        </w:rPr>
        <w:t>;</w:t>
      </w:r>
    </w:p>
    <w:p w:rsidR="00850908" w:rsidRPr="00850908" w:rsidRDefault="00850908" w:rsidP="0087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- </w:t>
      </w:r>
      <w:r w:rsidR="00871106">
        <w:rPr>
          <w:rFonts w:ascii="Times New Roman" w:hAnsi="Times New Roman" w:cs="Times New Roman"/>
          <w:sz w:val="24"/>
          <w:szCs w:val="24"/>
        </w:rPr>
        <w:t xml:space="preserve">установка запрета </w:t>
      </w:r>
      <w:r w:rsidRPr="00850908">
        <w:rPr>
          <w:rFonts w:ascii="Times New Roman" w:hAnsi="Times New Roman" w:cs="Times New Roman"/>
          <w:sz w:val="24"/>
          <w:szCs w:val="24"/>
        </w:rPr>
        <w:t xml:space="preserve">социальным сетям сканировать адресную книгу </w:t>
      </w:r>
      <w:r w:rsidR="00871106">
        <w:rPr>
          <w:rFonts w:ascii="Times New Roman" w:hAnsi="Times New Roman" w:cs="Times New Roman"/>
          <w:sz w:val="24"/>
          <w:szCs w:val="24"/>
        </w:rPr>
        <w:t>личного</w:t>
      </w:r>
      <w:r w:rsidRPr="00850908">
        <w:rPr>
          <w:rFonts w:ascii="Times New Roman" w:hAnsi="Times New Roman" w:cs="Times New Roman"/>
          <w:sz w:val="24"/>
          <w:szCs w:val="24"/>
        </w:rPr>
        <w:t xml:space="preserve"> ящика электронной почты;</w:t>
      </w:r>
      <w:r w:rsidR="0087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106" w:rsidRDefault="00850908" w:rsidP="0087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908">
        <w:rPr>
          <w:rFonts w:ascii="Times New Roman" w:hAnsi="Times New Roman" w:cs="Times New Roman"/>
          <w:sz w:val="24"/>
          <w:szCs w:val="24"/>
        </w:rPr>
        <w:t xml:space="preserve">- </w:t>
      </w:r>
      <w:r w:rsidR="00871106">
        <w:rPr>
          <w:rFonts w:ascii="Times New Roman" w:hAnsi="Times New Roman" w:cs="Times New Roman"/>
          <w:sz w:val="24"/>
          <w:szCs w:val="24"/>
        </w:rPr>
        <w:t>повышенный уровень защиты (в т.ч. паролями) личной информации на страницах в социальных сетях;</w:t>
      </w:r>
    </w:p>
    <w:p w:rsidR="00871106" w:rsidRDefault="00871106" w:rsidP="0087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 на добавление «в друзья» неизвестных лиц, «фейковых» аккаунтов, их дальнейшая блокировка.</w:t>
      </w:r>
    </w:p>
    <w:p w:rsidR="00850908" w:rsidRPr="00850908" w:rsidRDefault="00871106" w:rsidP="0087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FDE" w:rsidRDefault="00850908" w:rsidP="00850908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</w:rPr>
      </w:pPr>
      <w:r w:rsidRPr="00850908">
        <w:rPr>
          <w:rFonts w:ascii="Times New Roman" w:hAnsi="Times New Roman" w:cs="Times New Roman"/>
          <w:sz w:val="24"/>
          <w:szCs w:val="24"/>
        </w:rPr>
        <w:t>Живи реальной жизнью, а не виртуальной!</w:t>
      </w:r>
    </w:p>
    <w:p w:rsidR="00BD23AF" w:rsidRDefault="00BD23AF" w:rsidP="00850908">
      <w:pPr>
        <w:jc w:val="both"/>
      </w:pPr>
    </w:p>
    <w:p w:rsidR="00D25E2D" w:rsidRPr="00F30643" w:rsidRDefault="00D25E2D" w:rsidP="008509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643">
        <w:rPr>
          <w:rFonts w:ascii="Times New Roman" w:hAnsi="Times New Roman" w:cs="Times New Roman"/>
          <w:sz w:val="28"/>
          <w:szCs w:val="28"/>
        </w:rPr>
        <w:tab/>
      </w:r>
    </w:p>
    <w:p w:rsidR="00764188" w:rsidRPr="007F0F8A" w:rsidRDefault="00764188" w:rsidP="00850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F8A" w:rsidRDefault="007F0F8A" w:rsidP="00850908">
      <w:pPr>
        <w:jc w:val="both"/>
        <w:rPr>
          <w:rFonts w:ascii="Times New Roman" w:hAnsi="Times New Roman" w:cs="Times New Roman"/>
        </w:rPr>
      </w:pPr>
    </w:p>
    <w:p w:rsidR="007F0F8A" w:rsidRDefault="007F0F8A" w:rsidP="00850908">
      <w:pPr>
        <w:jc w:val="both"/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Pr="00A60D6D" w:rsidRDefault="007F0F8A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sectPr w:rsidR="00764188" w:rsidRPr="00A60D6D" w:rsidSect="00A60D6D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188"/>
    <w:rsid w:val="00000E07"/>
    <w:rsid w:val="000C5DA0"/>
    <w:rsid w:val="001568F7"/>
    <w:rsid w:val="001D7A8A"/>
    <w:rsid w:val="00286EDD"/>
    <w:rsid w:val="0033435C"/>
    <w:rsid w:val="00346AC3"/>
    <w:rsid w:val="00412D0D"/>
    <w:rsid w:val="004512F5"/>
    <w:rsid w:val="00634CB0"/>
    <w:rsid w:val="00646722"/>
    <w:rsid w:val="00665EDF"/>
    <w:rsid w:val="00736063"/>
    <w:rsid w:val="00764188"/>
    <w:rsid w:val="00777FDE"/>
    <w:rsid w:val="007A1C23"/>
    <w:rsid w:val="007F0F8A"/>
    <w:rsid w:val="00850908"/>
    <w:rsid w:val="00871106"/>
    <w:rsid w:val="00884AD8"/>
    <w:rsid w:val="008A5598"/>
    <w:rsid w:val="00900466"/>
    <w:rsid w:val="00904183"/>
    <w:rsid w:val="00A60D6D"/>
    <w:rsid w:val="00B5319A"/>
    <w:rsid w:val="00B578B3"/>
    <w:rsid w:val="00BD23AF"/>
    <w:rsid w:val="00C101E8"/>
    <w:rsid w:val="00C170A7"/>
    <w:rsid w:val="00CF1A7F"/>
    <w:rsid w:val="00D25E2D"/>
    <w:rsid w:val="00D338D7"/>
    <w:rsid w:val="00D715E3"/>
    <w:rsid w:val="00D96751"/>
    <w:rsid w:val="00DB01F2"/>
    <w:rsid w:val="00DD28E3"/>
    <w:rsid w:val="00E47FA2"/>
    <w:rsid w:val="00F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907B"/>
  <w15:docId w15:val="{8161BA1F-0C89-4CA4-B061-AC8A8F9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60D6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3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36063"/>
    <w:rPr>
      <w:color w:val="0000FF"/>
      <w:u w:val="single"/>
    </w:rPr>
  </w:style>
  <w:style w:type="paragraph" w:customStyle="1" w:styleId="no-indent">
    <w:name w:val="no-indent"/>
    <w:basedOn w:val="a"/>
    <w:rsid w:val="0073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2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710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cp:lastModifiedBy>Екатерина Дедик</cp:lastModifiedBy>
  <cp:revision>21</cp:revision>
  <cp:lastPrinted>2024-10-14T02:19:00Z</cp:lastPrinted>
  <dcterms:created xsi:type="dcterms:W3CDTF">2024-05-30T06:12:00Z</dcterms:created>
  <dcterms:modified xsi:type="dcterms:W3CDTF">2024-10-24T16:28:00Z</dcterms:modified>
</cp:coreProperties>
</file>